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9" w:rsidRDefault="00B41909" w:rsidP="00B41909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Obec Bezděčí u Trnávky</w:t>
      </w:r>
    </w:p>
    <w:p w:rsidR="00B41909" w:rsidRDefault="00B41909" w:rsidP="00B41909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Bezděčí u Trnávky 19</w:t>
      </w:r>
    </w:p>
    <w:p w:rsidR="00E93FAF" w:rsidRDefault="00B41909" w:rsidP="00B41909">
      <w:pPr>
        <w:pStyle w:val="Normlnweb"/>
        <w:spacing w:before="0" w:before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569 43 Jevíčko</w:t>
      </w:r>
    </w:p>
    <w:p w:rsidR="00E93FAF" w:rsidRDefault="00E93FAF" w:rsidP="00E9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volebním stranám o počtu a sídle volebních okrsků</w:t>
      </w:r>
    </w:p>
    <w:p w:rsidR="00E93FAF" w:rsidRDefault="00BD0957" w:rsidP="00E9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obci Bezděčí u Trnávky</w:t>
      </w:r>
    </w:p>
    <w:p w:rsidR="00E93FAF" w:rsidRDefault="00BD0957" w:rsidP="00BD09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E93FAF">
        <w:rPr>
          <w:rFonts w:ascii="Arial" w:hAnsi="Arial" w:cs="Arial"/>
          <w:b/>
          <w:sz w:val="28"/>
          <w:szCs w:val="28"/>
        </w:rPr>
        <w:t xml:space="preserve"> …………………………………………………….... </w:t>
      </w:r>
    </w:p>
    <w:p w:rsidR="00E93FAF" w:rsidRDefault="00E93FAF" w:rsidP="00E9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Poslanecké sněmovny Parlamentu ČR </w:t>
      </w:r>
    </w:p>
    <w:p w:rsidR="00E93FAF" w:rsidRDefault="00E93FAF" w:rsidP="00E93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8. a 9. října 2021</w:t>
      </w:r>
    </w:p>
    <w:p w:rsidR="00E93FAF" w:rsidRDefault="00E93FAF" w:rsidP="00E93FAF">
      <w:pPr>
        <w:rPr>
          <w:rFonts w:ascii="Arial" w:hAnsi="Arial" w:cs="Arial"/>
          <w:szCs w:val="22"/>
        </w:rPr>
      </w:pPr>
    </w:p>
    <w:p w:rsidR="00E93FAF" w:rsidRDefault="00E93FAF" w:rsidP="00E9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14c odst. 1 písm. f) zákona č. 247/1995 Sb., o volbách do Parlamentu České republiky a o změně a doplnění některých dalších zákonů, ve znění pozdějších předpisů, </w:t>
      </w:r>
    </w:p>
    <w:p w:rsidR="00E93FAF" w:rsidRDefault="00E93FAF" w:rsidP="00E93FAF">
      <w:pPr>
        <w:jc w:val="center"/>
        <w:rPr>
          <w:rFonts w:ascii="Arial" w:hAnsi="Arial" w:cs="Arial"/>
          <w:b/>
          <w:sz w:val="22"/>
          <w:szCs w:val="22"/>
        </w:rPr>
      </w:pPr>
    </w:p>
    <w:p w:rsidR="00E93FAF" w:rsidRDefault="00E93FAF" w:rsidP="00E93F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informuji volební strany,</w:t>
      </w:r>
    </w:p>
    <w:p w:rsidR="00E93FAF" w:rsidRDefault="00E93FAF" w:rsidP="00E93FAF">
      <w:pPr>
        <w:jc w:val="both"/>
        <w:rPr>
          <w:rFonts w:ascii="Arial" w:hAnsi="Arial" w:cs="Arial"/>
          <w:b/>
          <w:sz w:val="22"/>
          <w:szCs w:val="22"/>
        </w:rPr>
      </w:pPr>
    </w:p>
    <w:p w:rsidR="00E93FAF" w:rsidRDefault="00E93FAF" w:rsidP="00E93F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Poslanecké sněmovny Parlamentu ČR proběhnou ve dnech 8. a 9. říj</w:t>
      </w:r>
      <w:r w:rsidR="00BD0957">
        <w:rPr>
          <w:rFonts w:ascii="Arial" w:hAnsi="Arial" w:cs="Arial"/>
          <w:sz w:val="22"/>
          <w:szCs w:val="22"/>
        </w:rPr>
        <w:t>na 2021 v obci Bezděčí u Trnávky</w:t>
      </w:r>
      <w:r>
        <w:rPr>
          <w:rFonts w:ascii="Arial" w:hAnsi="Arial" w:cs="Arial"/>
          <w:sz w:val="22"/>
          <w:szCs w:val="22"/>
        </w:rPr>
        <w:t xml:space="preserve"> v následujících volebních okrscích, jejichž sídly jsou:</w:t>
      </w:r>
    </w:p>
    <w:p w:rsidR="00E93FAF" w:rsidRDefault="00E93FAF" w:rsidP="00E93FAF">
      <w:pPr>
        <w:rPr>
          <w:rFonts w:ascii="Arial" w:hAnsi="Arial" w:cs="Arial"/>
          <w:sz w:val="22"/>
          <w:szCs w:val="22"/>
        </w:rPr>
      </w:pPr>
    </w:p>
    <w:p w:rsidR="00E93FAF" w:rsidRDefault="00E93FAF" w:rsidP="00E93FA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BD0957" w:rsidRDefault="00E93FAF" w:rsidP="00BD095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zasedací místnost budovy</w:t>
      </w:r>
      <w:r w:rsidR="00BD0957">
        <w:rPr>
          <w:rFonts w:ascii="Arial" w:hAnsi="Arial" w:cs="Arial"/>
          <w:bCs/>
          <w:sz w:val="22"/>
          <w:szCs w:val="22"/>
        </w:rPr>
        <w:t xml:space="preserve"> Obecního úřadu Bezděčí u Trnávky, </w:t>
      </w:r>
      <w:proofErr w:type="gramStart"/>
      <w:r w:rsidR="00BD0957">
        <w:rPr>
          <w:rFonts w:ascii="Arial" w:hAnsi="Arial" w:cs="Arial"/>
          <w:bCs/>
          <w:sz w:val="22"/>
          <w:szCs w:val="22"/>
        </w:rPr>
        <w:t>č.p.</w:t>
      </w:r>
      <w:proofErr w:type="gramEnd"/>
      <w:r w:rsidR="00BD0957">
        <w:rPr>
          <w:rFonts w:ascii="Arial" w:hAnsi="Arial" w:cs="Arial"/>
          <w:bCs/>
          <w:sz w:val="22"/>
          <w:szCs w:val="22"/>
        </w:rPr>
        <w:t xml:space="preserve"> 19</w:t>
      </w:r>
    </w:p>
    <w:p w:rsidR="00BD0957" w:rsidRDefault="00BD0957" w:rsidP="00BD0957">
      <w:pPr>
        <w:jc w:val="both"/>
        <w:rPr>
          <w:rFonts w:ascii="Arial" w:hAnsi="Arial" w:cs="Arial"/>
          <w:bCs/>
          <w:sz w:val="22"/>
          <w:szCs w:val="22"/>
        </w:rPr>
      </w:pPr>
    </w:p>
    <w:p w:rsidR="00BD0957" w:rsidRDefault="00BD0957" w:rsidP="00BD0957">
      <w:pPr>
        <w:jc w:val="both"/>
        <w:rPr>
          <w:rFonts w:ascii="Arial" w:hAnsi="Arial" w:cs="Arial"/>
          <w:bCs/>
          <w:sz w:val="22"/>
          <w:szCs w:val="22"/>
        </w:rPr>
      </w:pPr>
    </w:p>
    <w:p w:rsidR="00BD0957" w:rsidRDefault="00BD0957" w:rsidP="00BD0957">
      <w:pPr>
        <w:jc w:val="both"/>
        <w:rPr>
          <w:rFonts w:ascii="Arial" w:hAnsi="Arial" w:cs="Arial"/>
          <w:bCs/>
          <w:sz w:val="22"/>
          <w:szCs w:val="22"/>
        </w:rPr>
      </w:pPr>
    </w:p>
    <w:p w:rsidR="00E93FAF" w:rsidRPr="00BD0957" w:rsidRDefault="00E93FAF" w:rsidP="00BD095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E93FAF" w:rsidRDefault="00BD0957" w:rsidP="00E93FAF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Bezděčí u Trnávky </w:t>
      </w:r>
      <w:r w:rsidR="00E93FAF"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23.8.2021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   </w:t>
      </w:r>
      <w:r w:rsidR="00E93FAF"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</w:rPr>
        <w:t>…</w:t>
      </w:r>
      <w:r w:rsidR="00E93FAF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Petra Klíčová, starostka obce</w:t>
      </w:r>
    </w:p>
    <w:p w:rsidR="00772398" w:rsidRDefault="00772398"/>
    <w:sectPr w:rsidR="0077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A"/>
    <w:rsid w:val="00772398"/>
    <w:rsid w:val="00A0525A"/>
    <w:rsid w:val="00B41909"/>
    <w:rsid w:val="00BD0957"/>
    <w:rsid w:val="00E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93FAF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93FAF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dcterms:created xsi:type="dcterms:W3CDTF">2021-08-27T05:59:00Z</dcterms:created>
  <dcterms:modified xsi:type="dcterms:W3CDTF">2021-08-27T06:09:00Z</dcterms:modified>
</cp:coreProperties>
</file>